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rFonts w:hint="eastAsia"/>
          <w:color w:val="000000"/>
          <w:sz w:val="24"/>
        </w:rPr>
      </w:pPr>
      <w:r>
        <w:rPr>
          <w:rFonts w:hint="eastAsia"/>
          <w:color w:val="000000"/>
          <w:sz w:val="24"/>
        </w:rPr>
        <w:t>项目名称：2024年美国芝加哥国际家庭用品博览会地接项目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lang w:val="en-US" w:eastAsia="zh-CN"/>
        </w:rPr>
        <w:t>4</w:t>
      </w:r>
      <w:r>
        <w:rPr>
          <w:rFonts w:hint="eastAsia"/>
          <w:color w:val="000000"/>
          <w:sz w:val="24"/>
        </w:rPr>
        <w:t>〕</w:t>
      </w:r>
      <w:r>
        <w:rPr>
          <w:rFonts w:hint="eastAsia"/>
          <w:color w:val="000000"/>
          <w:sz w:val="24"/>
          <w:lang w:val="en-US" w:eastAsia="zh-CN"/>
        </w:rPr>
        <w:t>005</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137"/>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序号</w:t>
            </w:r>
          </w:p>
        </w:tc>
        <w:tc>
          <w:tcPr>
            <w:tcW w:w="4137"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0"/>
              </w:tabs>
              <w:spacing w:before="0" w:beforeAutospacing="0" w:after="0" w:afterAutospacing="0"/>
              <w:ind w:left="0" w:right="0"/>
              <w:jc w:val="center"/>
              <w:rPr>
                <w:rFonts w:hint="eastAsia"/>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4137"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eastAsia"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4" w:leftChars="-5" w:right="0" w:hanging="14" w:hangingChars="6"/>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本表附于报名资料内首页，作为报名资料目录</w:t>
      </w:r>
    </w:p>
    <w:p>
      <w:pPr>
        <w:widowControl/>
        <w:ind w:left="510" w:leftChars="172" w:hanging="149" w:hangingChars="71"/>
        <w:jc w:val="left"/>
        <w:rPr>
          <w:color w:val="000000"/>
          <w:szCs w:val="21"/>
        </w:rPr>
      </w:pPr>
      <w:r>
        <w:rPr>
          <w:rFonts w:hint="eastAsia"/>
          <w:color w:val="000000"/>
          <w:kern w:val="0"/>
          <w:szCs w:val="21"/>
          <w:lang w:val="en-US" w:eastAsia="zh-CN"/>
        </w:rPr>
        <w:t>2</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bookmarkStart w:id="1" w:name="_GoBack"/>
      <w:bookmarkEnd w:id="1"/>
      <w:r>
        <w:rPr>
          <w:rFonts w:hint="eastAsia"/>
          <w:color w:val="000000"/>
          <w:sz w:val="24"/>
        </w:rPr>
        <w:t>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3A3D0578"/>
    <w:rsid w:val="73FD374B"/>
    <w:rsid w:val="7A544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autoRedefine/>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qFormat/>
    <w:uiPriority w:val="0"/>
    <w:rPr>
      <w:rFonts w:ascii="Arial" w:hAnsi="Arial" w:eastAsia="黑体" w:cs="Times New Roman"/>
      <w:szCs w:val="20"/>
    </w:rPr>
  </w:style>
  <w:style w:type="character" w:customStyle="1" w:styleId="64">
    <w:name w:val="Highlighted Variabl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qFormat/>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semiHidden/>
    <w:qFormat/>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0</TotalTime>
  <ScaleCrop>false</ScaleCrop>
  <LinksUpToDate>false</LinksUpToDate>
  <CharactersWithSpaces>3812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2024-01-10T10:08:42Z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D9FDA1D0A2364957BF7EAF307752A052_13</vt:lpwstr>
  </property>
</Properties>
</file>